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C6C5" w14:textId="77777777" w:rsidR="00DF2F9A" w:rsidRDefault="00DF2F9A" w:rsidP="00DF2F9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90321">
        <w:rPr>
          <w:rFonts w:asciiTheme="minorHAnsi" w:hAnsiTheme="minorHAnsi" w:cstheme="minorHAnsi"/>
          <w:b/>
          <w:bCs/>
          <w:sz w:val="32"/>
          <w:szCs w:val="32"/>
        </w:rPr>
        <w:t xml:space="preserve">Nutzungsvereinbarung </w:t>
      </w:r>
    </w:p>
    <w:p w14:paraId="7B33B64B" w14:textId="5EB069CB" w:rsidR="00340C69" w:rsidRPr="00E90321" w:rsidRDefault="00340C69" w:rsidP="00DF2F9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90321">
        <w:rPr>
          <w:rFonts w:asciiTheme="minorHAnsi" w:hAnsiTheme="minorHAnsi" w:cstheme="minorHAnsi"/>
          <w:b/>
          <w:bCs/>
          <w:sz w:val="32"/>
          <w:szCs w:val="32"/>
        </w:rPr>
        <w:t xml:space="preserve">betreffend die Überlassung und Nutzung eines firmeneigenen </w:t>
      </w:r>
      <w:r w:rsidR="007E3452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DF2F9A">
        <w:rPr>
          <w:rFonts w:asciiTheme="minorHAnsi" w:hAnsiTheme="minorHAnsi" w:cstheme="minorHAnsi"/>
          <w:b/>
          <w:bCs/>
          <w:sz w:val="32"/>
          <w:szCs w:val="32"/>
        </w:rPr>
        <w:t>IT-Arbeitsmittels</w:t>
      </w:r>
    </w:p>
    <w:p w14:paraId="09E2E2DC" w14:textId="0D130E60" w:rsidR="00340C69" w:rsidRPr="00E90321" w:rsidRDefault="00340C69" w:rsidP="00340C69">
      <w:pPr>
        <w:rPr>
          <w:rFonts w:asciiTheme="minorHAnsi" w:hAnsiTheme="minorHAnsi" w:cstheme="minorHAnsi"/>
        </w:rPr>
      </w:pPr>
    </w:p>
    <w:p w14:paraId="2F1B33D8" w14:textId="77777777" w:rsidR="00340C69" w:rsidRPr="00E90321" w:rsidRDefault="00340C69" w:rsidP="00340C69">
      <w:pPr>
        <w:rPr>
          <w:rFonts w:asciiTheme="minorHAnsi" w:hAnsiTheme="minorHAnsi" w:cstheme="minorHAnsi"/>
        </w:rPr>
      </w:pPr>
    </w:p>
    <w:p w14:paraId="1300C355" w14:textId="77777777" w:rsidR="00340C69" w:rsidRPr="00E90321" w:rsidRDefault="00340C69" w:rsidP="00340C69">
      <w:pPr>
        <w:tabs>
          <w:tab w:val="left" w:pos="4860"/>
          <w:tab w:val="left" w:pos="6840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</w:rPr>
        <w:t>zwischen</w:t>
      </w:r>
    </w:p>
    <w:p w14:paraId="1F525BE3" w14:textId="77777777" w:rsidR="00340C69" w:rsidRPr="00E90321" w:rsidRDefault="00340C69" w:rsidP="00340C69">
      <w:pPr>
        <w:spacing w:after="120" w:line="276" w:lineRule="auto"/>
        <w:rPr>
          <w:rFonts w:asciiTheme="minorHAnsi" w:hAnsiTheme="minorHAnsi" w:cstheme="minorHAnsi"/>
        </w:rPr>
      </w:pPr>
    </w:p>
    <w:p w14:paraId="359BDC4C" w14:textId="6C497B1E" w:rsidR="00340C69" w:rsidRPr="00E90321" w:rsidRDefault="00B91D1D" w:rsidP="00340C6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[Firma], vertreten durch 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[Vorname] [Nachname], [Strasse und Hausnummer], [PLZ] [Ort] </w:t>
      </w:r>
    </w:p>
    <w:p w14:paraId="375F185E" w14:textId="152AA005" w:rsidR="00340C69" w:rsidRPr="00E90321" w:rsidRDefault="00340C69" w:rsidP="00340C69">
      <w:pPr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</w:rPr>
        <w:t>nachfolgend Arbeitgeber</w:t>
      </w:r>
    </w:p>
    <w:p w14:paraId="56368FEF" w14:textId="77777777" w:rsidR="00340C69" w:rsidRPr="00E90321" w:rsidRDefault="00340C69" w:rsidP="00340C6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3CB019" w14:textId="77777777" w:rsidR="00340C69" w:rsidRPr="00E90321" w:rsidRDefault="00340C69" w:rsidP="00340C6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</w:rPr>
        <w:t>und</w:t>
      </w:r>
    </w:p>
    <w:p w14:paraId="613C749D" w14:textId="77777777" w:rsidR="00340C69" w:rsidRPr="00E90321" w:rsidRDefault="00340C69" w:rsidP="00340C6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7529A74" w14:textId="77777777" w:rsidR="00340C69" w:rsidRPr="00E90321" w:rsidRDefault="00340C69" w:rsidP="00340C6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</w:rPr>
        <w:t xml:space="preserve">[Vorname] [Nachname], wohnhaft [Strasse und Hausnummer], [PLZ] [Ort] </w:t>
      </w:r>
    </w:p>
    <w:p w14:paraId="740F6142" w14:textId="30D78868" w:rsidR="00340C69" w:rsidRDefault="00340C69" w:rsidP="007E3452">
      <w:pPr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</w:rPr>
        <w:t>nachfolgend Arbeitnehmer</w:t>
      </w:r>
    </w:p>
    <w:p w14:paraId="5B370522" w14:textId="77777777" w:rsidR="00E90321" w:rsidRPr="00E90321" w:rsidRDefault="00E90321" w:rsidP="00340C6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2AE52C2" w14:textId="4D162F4F" w:rsidR="00340C69" w:rsidRPr="00E90321" w:rsidRDefault="00340C69" w:rsidP="00340C69">
      <w:pPr>
        <w:rPr>
          <w:rFonts w:asciiTheme="minorHAnsi" w:hAnsiTheme="minorHAnsi" w:cstheme="minorHAnsi"/>
          <w:sz w:val="22"/>
          <w:szCs w:val="22"/>
        </w:rPr>
      </w:pPr>
    </w:p>
    <w:p w14:paraId="28D50066" w14:textId="20C9A283" w:rsidR="00B803EF" w:rsidRDefault="00340C69" w:rsidP="00B803EF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90321">
        <w:rPr>
          <w:rFonts w:cstheme="minorHAnsi"/>
          <w:b/>
          <w:bCs/>
          <w:sz w:val="24"/>
          <w:szCs w:val="24"/>
        </w:rPr>
        <w:t xml:space="preserve">Zur Nutzung überlassenes </w:t>
      </w:r>
      <w:r w:rsidR="002E51ED" w:rsidRPr="00E90321">
        <w:rPr>
          <w:rFonts w:cstheme="minorHAnsi"/>
          <w:b/>
          <w:bCs/>
          <w:sz w:val="24"/>
          <w:szCs w:val="24"/>
        </w:rPr>
        <w:t>IT-</w:t>
      </w:r>
      <w:r w:rsidR="00640A02" w:rsidRPr="00E90321">
        <w:rPr>
          <w:rFonts w:cstheme="minorHAnsi"/>
          <w:b/>
          <w:bCs/>
          <w:sz w:val="24"/>
          <w:szCs w:val="24"/>
        </w:rPr>
        <w:t>Arbeitsmittel</w:t>
      </w:r>
    </w:p>
    <w:p w14:paraId="726C2C5E" w14:textId="77777777" w:rsidR="00B803EF" w:rsidRPr="00B803EF" w:rsidRDefault="00B803EF" w:rsidP="00B803EF">
      <w:pPr>
        <w:spacing w:line="276" w:lineRule="auto"/>
        <w:rPr>
          <w:rFonts w:cstheme="minorHAnsi"/>
          <w:b/>
          <w:bCs/>
        </w:rPr>
      </w:pPr>
    </w:p>
    <w:p w14:paraId="11E00935" w14:textId="2335DFB4" w:rsidR="00E90321" w:rsidRPr="00B803EF" w:rsidRDefault="00B803EF" w:rsidP="00B803EF">
      <w:pPr>
        <w:spacing w:line="276" w:lineRule="auto"/>
        <w:rPr>
          <w:rFonts w:asciiTheme="minorHAnsi" w:hAnsiTheme="minorHAnsi" w:cstheme="minorHAnsi"/>
          <w:b/>
          <w:bCs/>
        </w:rPr>
      </w:pPr>
      <w:r w:rsidRPr="00B803EF">
        <w:rPr>
          <w:rFonts w:asciiTheme="minorHAnsi" w:hAnsiTheme="minorHAnsi" w:cstheme="minorHAnsi"/>
          <w:b/>
          <w:bCs/>
        </w:rPr>
        <w:t>Gerät:</w:t>
      </w:r>
    </w:p>
    <w:p w14:paraId="144D3AE2" w14:textId="20722248" w:rsidR="00340C69" w:rsidRPr="00B803EF" w:rsidRDefault="00340C69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803EF">
        <w:rPr>
          <w:rFonts w:asciiTheme="minorHAnsi" w:hAnsiTheme="minorHAnsi" w:cstheme="minorHAnsi"/>
          <w:sz w:val="22"/>
          <w:szCs w:val="22"/>
          <w:lang w:val="en-US"/>
        </w:rPr>
        <w:t>Gerät</w:t>
      </w:r>
      <w:r w:rsidR="00E90321" w:rsidRPr="00B803EF">
        <w:rPr>
          <w:rFonts w:asciiTheme="minorHAnsi" w:hAnsiTheme="minorHAnsi" w:cstheme="minorHAnsi"/>
          <w:sz w:val="22"/>
          <w:szCs w:val="22"/>
          <w:lang w:val="en-US"/>
        </w:rPr>
        <w:t>eklasse</w:t>
      </w:r>
      <w:proofErr w:type="spellEnd"/>
      <w:r w:rsidRPr="00B803EF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803E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03E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03EF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B803EF">
        <w:rPr>
          <w:rFonts w:asciiTheme="minorHAnsi" w:hAnsiTheme="minorHAnsi" w:cstheme="minorHAnsi"/>
          <w:sz w:val="22"/>
          <w:szCs w:val="22"/>
        </w:rPr>
      </w:r>
      <w:r w:rsidRPr="00B803EF">
        <w:rPr>
          <w:rFonts w:asciiTheme="minorHAnsi" w:hAnsiTheme="minorHAnsi" w:cstheme="minorHAnsi"/>
          <w:sz w:val="22"/>
          <w:szCs w:val="22"/>
        </w:rPr>
        <w:fldChar w:fldCharType="separate"/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E90321" w:rsidRPr="00B803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90321" w:rsidRPr="00B803EF">
        <w:rPr>
          <w:rFonts w:asciiTheme="minorHAnsi" w:hAnsiTheme="minorHAnsi" w:cstheme="minorHAnsi"/>
          <w:color w:val="A6A6A6" w:themeColor="background1" w:themeShade="A6"/>
          <w:sz w:val="16"/>
          <w:szCs w:val="16"/>
          <w:lang w:val="en-US"/>
        </w:rPr>
        <w:t>(Notebook, Smartphone, Tablet, PC)</w:t>
      </w:r>
    </w:p>
    <w:p w14:paraId="33CE474C" w14:textId="5599E14C" w:rsidR="00340C69" w:rsidRPr="00B803EF" w:rsidRDefault="00340C69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803EF">
        <w:rPr>
          <w:rFonts w:asciiTheme="minorHAnsi" w:hAnsiTheme="minorHAnsi" w:cstheme="minorHAnsi"/>
          <w:sz w:val="22"/>
          <w:szCs w:val="22"/>
          <w:lang w:val="en-US"/>
        </w:rPr>
        <w:t>Marke</w:t>
      </w:r>
      <w:proofErr w:type="spellEnd"/>
      <w:r w:rsidRPr="00B803EF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803E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03E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90321" w:rsidRPr="00B803E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803EF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B803EF">
        <w:rPr>
          <w:rFonts w:asciiTheme="minorHAnsi" w:hAnsiTheme="minorHAnsi" w:cstheme="minorHAnsi"/>
          <w:sz w:val="22"/>
          <w:szCs w:val="22"/>
        </w:rPr>
      </w:r>
      <w:r w:rsidRPr="00B803EF">
        <w:rPr>
          <w:rFonts w:asciiTheme="minorHAnsi" w:hAnsiTheme="minorHAnsi" w:cstheme="minorHAnsi"/>
          <w:sz w:val="22"/>
          <w:szCs w:val="22"/>
        </w:rPr>
        <w:fldChar w:fldCharType="separate"/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E90321" w:rsidRPr="00B80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502D8" w14:textId="5DFFCEA2" w:rsidR="00E90321" w:rsidRPr="00B803EF" w:rsidRDefault="00E90321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3EF">
        <w:rPr>
          <w:rFonts w:asciiTheme="minorHAnsi" w:hAnsiTheme="minorHAnsi" w:cstheme="minorHAnsi"/>
          <w:sz w:val="22"/>
          <w:szCs w:val="22"/>
        </w:rPr>
        <w:t>Typ:</w:t>
      </w:r>
      <w:r w:rsidRPr="00B803EF">
        <w:rPr>
          <w:rFonts w:asciiTheme="minorHAnsi" w:hAnsiTheme="minorHAnsi" w:cstheme="minorHAnsi"/>
          <w:sz w:val="22"/>
          <w:szCs w:val="22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803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803EF">
        <w:rPr>
          <w:rFonts w:asciiTheme="minorHAnsi" w:hAnsiTheme="minorHAnsi" w:cstheme="minorHAnsi"/>
          <w:sz w:val="22"/>
          <w:szCs w:val="22"/>
        </w:rPr>
      </w:r>
      <w:r w:rsidRPr="00B803EF">
        <w:rPr>
          <w:rFonts w:asciiTheme="minorHAnsi" w:hAnsiTheme="minorHAnsi" w:cstheme="minorHAnsi"/>
          <w:sz w:val="22"/>
          <w:szCs w:val="22"/>
        </w:rPr>
        <w:fldChar w:fldCharType="separate"/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80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82A822" w14:textId="39A70E5E" w:rsidR="00340C69" w:rsidRPr="00B803EF" w:rsidRDefault="00340C69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3EF">
        <w:rPr>
          <w:rFonts w:asciiTheme="minorHAnsi" w:hAnsiTheme="minorHAnsi" w:cstheme="minorHAnsi"/>
          <w:sz w:val="22"/>
          <w:szCs w:val="22"/>
        </w:rPr>
        <w:t xml:space="preserve">Seriennummer: </w:t>
      </w:r>
      <w:r w:rsidRPr="00B803EF">
        <w:rPr>
          <w:rFonts w:asciiTheme="minorHAnsi" w:hAnsiTheme="minorHAnsi" w:cstheme="minorHAnsi"/>
          <w:sz w:val="22"/>
          <w:szCs w:val="22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803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803EF">
        <w:rPr>
          <w:rFonts w:asciiTheme="minorHAnsi" w:hAnsiTheme="minorHAnsi" w:cstheme="minorHAnsi"/>
          <w:sz w:val="22"/>
          <w:szCs w:val="22"/>
        </w:rPr>
      </w:r>
      <w:r w:rsidRPr="00B803EF">
        <w:rPr>
          <w:rFonts w:asciiTheme="minorHAnsi" w:hAnsiTheme="minorHAnsi" w:cstheme="minorHAnsi"/>
          <w:sz w:val="22"/>
          <w:szCs w:val="22"/>
        </w:rPr>
        <w:fldChar w:fldCharType="separate"/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7E3452" w:rsidRPr="00B80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05522" w14:textId="55A0F6F5" w:rsidR="007E3452" w:rsidRPr="00B803EF" w:rsidRDefault="00340C69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3EF">
        <w:rPr>
          <w:rFonts w:asciiTheme="minorHAnsi" w:hAnsiTheme="minorHAnsi" w:cstheme="minorHAnsi"/>
          <w:sz w:val="22"/>
          <w:szCs w:val="22"/>
        </w:rPr>
        <w:t>SIM-Karte (IMSI):</w:t>
      </w:r>
      <w:r w:rsidRPr="00B803EF">
        <w:rPr>
          <w:rFonts w:asciiTheme="minorHAnsi" w:hAnsiTheme="minorHAnsi" w:cstheme="minorHAnsi"/>
          <w:sz w:val="22"/>
          <w:szCs w:val="22"/>
        </w:rPr>
        <w:tab/>
      </w:r>
      <w:r w:rsidRPr="00B803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803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803EF">
        <w:rPr>
          <w:rFonts w:asciiTheme="minorHAnsi" w:hAnsiTheme="minorHAnsi" w:cstheme="minorHAnsi"/>
          <w:sz w:val="22"/>
          <w:szCs w:val="22"/>
        </w:rPr>
      </w:r>
      <w:r w:rsidRPr="00B803EF">
        <w:rPr>
          <w:rFonts w:asciiTheme="minorHAnsi" w:hAnsiTheme="minorHAnsi" w:cstheme="minorHAnsi"/>
          <w:sz w:val="22"/>
          <w:szCs w:val="22"/>
        </w:rPr>
        <w:fldChar w:fldCharType="separate"/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noProof/>
          <w:sz w:val="22"/>
          <w:szCs w:val="22"/>
        </w:rPr>
        <w:t> </w:t>
      </w:r>
      <w:r w:rsidRPr="00B803EF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B80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93E5D" w14:textId="5959EDDE" w:rsidR="00340C69" w:rsidRDefault="00340C69" w:rsidP="00E9032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734CA" w14:textId="77777777" w:rsidR="00B803EF" w:rsidRPr="00E90321" w:rsidRDefault="00B803EF" w:rsidP="00E9032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6DC19" w14:textId="6C5597BE" w:rsidR="00340C69" w:rsidRPr="00B803EF" w:rsidRDefault="00340C69" w:rsidP="00E90321">
      <w:pPr>
        <w:spacing w:line="276" w:lineRule="auto"/>
        <w:rPr>
          <w:rFonts w:asciiTheme="minorHAnsi" w:hAnsiTheme="minorHAnsi" w:cstheme="minorHAnsi"/>
          <w:b/>
          <w:bCs/>
        </w:rPr>
      </w:pPr>
      <w:r w:rsidRPr="00B803EF">
        <w:rPr>
          <w:rFonts w:asciiTheme="minorHAnsi" w:hAnsiTheme="minorHAnsi" w:cstheme="minorHAnsi"/>
          <w:b/>
          <w:bCs/>
        </w:rPr>
        <w:t>Zubehör:</w:t>
      </w:r>
      <w:r w:rsidRPr="00B803EF">
        <w:rPr>
          <w:rFonts w:asciiTheme="minorHAnsi" w:hAnsiTheme="minorHAnsi" w:cstheme="minorHAnsi"/>
          <w:b/>
          <w:bCs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0C69" w:rsidRPr="00E90321" w14:paraId="7A44C891" w14:textId="77777777" w:rsidTr="00513A33">
        <w:tc>
          <w:tcPr>
            <w:tcW w:w="3020" w:type="dxa"/>
          </w:tcPr>
          <w:p w14:paraId="06F6E5F9" w14:textId="1A8614A1" w:rsidR="00340C69" w:rsidRPr="00E90321" w:rsidRDefault="00340C69" w:rsidP="00E903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t xml:space="preserve"> Outdoor Silikon Case </w:t>
            </w:r>
          </w:p>
        </w:tc>
        <w:tc>
          <w:tcPr>
            <w:tcW w:w="3021" w:type="dxa"/>
          </w:tcPr>
          <w:p w14:paraId="48E12D5D" w14:textId="321FDEDB" w:rsidR="00340C69" w:rsidRPr="00E90321" w:rsidRDefault="00340C69" w:rsidP="00E903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t xml:space="preserve"> Dockingstation</w:t>
            </w:r>
          </w:p>
        </w:tc>
        <w:tc>
          <w:tcPr>
            <w:tcW w:w="3021" w:type="dxa"/>
          </w:tcPr>
          <w:p w14:paraId="01963390" w14:textId="676B396A" w:rsidR="00340C69" w:rsidRPr="00E90321" w:rsidRDefault="00340C69" w:rsidP="00E903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A33" w:rsidRPr="00E9032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E345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13A33" w:rsidRPr="00E9032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E345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13A33" w:rsidRPr="00E9032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340C69" w:rsidRPr="00E90321" w14:paraId="6E70B109" w14:textId="77777777" w:rsidTr="00513A33">
        <w:tc>
          <w:tcPr>
            <w:tcW w:w="3020" w:type="dxa"/>
          </w:tcPr>
          <w:p w14:paraId="3BCF57CA" w14:textId="4B363D4C" w:rsidR="00340C69" w:rsidRPr="00E90321" w:rsidRDefault="00340C69" w:rsidP="00E903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t xml:space="preserve"> Ladegerät mit Kabel</w:t>
            </w:r>
          </w:p>
        </w:tc>
        <w:tc>
          <w:tcPr>
            <w:tcW w:w="3021" w:type="dxa"/>
          </w:tcPr>
          <w:p w14:paraId="1C67C22B" w14:textId="689897AB" w:rsidR="00340C69" w:rsidRPr="00E90321" w:rsidRDefault="00340C69" w:rsidP="00E903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t xml:space="preserve"> USB-Stick 64 GB</w:t>
            </w:r>
          </w:p>
        </w:tc>
        <w:tc>
          <w:tcPr>
            <w:tcW w:w="3021" w:type="dxa"/>
          </w:tcPr>
          <w:p w14:paraId="5390A0AB" w14:textId="7E2E2DD6" w:rsidR="00340C69" w:rsidRPr="00E90321" w:rsidRDefault="00340C69" w:rsidP="00E903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</w:r>
            <w:r w:rsidR="00BE6D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03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E903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A33" w:rsidRPr="00E9032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E345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13A33" w:rsidRPr="00E9032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E345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13A33" w:rsidRPr="00E90321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</w:tr>
    </w:tbl>
    <w:p w14:paraId="4389DA15" w14:textId="062C02F3" w:rsidR="00340C69" w:rsidRDefault="00340C69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79C864" w14:textId="77777777" w:rsidR="00E90321" w:rsidRPr="00E90321" w:rsidRDefault="00E90321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05D5DC" w14:textId="541E9E3D" w:rsidR="00340C69" w:rsidRPr="00E90321" w:rsidRDefault="00340C69" w:rsidP="00E90321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90321">
        <w:rPr>
          <w:rFonts w:cstheme="minorHAnsi"/>
          <w:b/>
          <w:bCs/>
          <w:sz w:val="24"/>
          <w:szCs w:val="24"/>
        </w:rPr>
        <w:t>Nutzungsumfang</w:t>
      </w:r>
    </w:p>
    <w:p w14:paraId="0F32CBF1" w14:textId="03864296" w:rsidR="00340C69" w:rsidRPr="00E90321" w:rsidRDefault="00306C05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Das </w:t>
      </w:r>
      <w:r w:rsidR="002E51ED" w:rsidRPr="00E90321">
        <w:rPr>
          <w:rFonts w:asciiTheme="minorHAnsi" w:hAnsiTheme="minorHAnsi" w:cstheme="minorHAnsi"/>
          <w:sz w:val="22"/>
          <w:szCs w:val="22"/>
        </w:rPr>
        <w:t>IT-Arbeitsmittel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 gemäss Ziff. 1 sowie das </w:t>
      </w:r>
      <w:r w:rsidR="00E90321">
        <w:rPr>
          <w:rFonts w:asciiTheme="minorHAnsi" w:hAnsiTheme="minorHAnsi" w:cstheme="minorHAnsi"/>
          <w:sz w:val="22"/>
          <w:szCs w:val="22"/>
        </w:rPr>
        <w:t>aufgeführte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 Zubehör wird vom Arbeitgeber dem Arbeitnehmer ausschliesslich zur Erfüllung </w:t>
      </w:r>
      <w:r w:rsidR="000B4E4A" w:rsidRPr="00E90321">
        <w:rPr>
          <w:rFonts w:asciiTheme="minorHAnsi" w:hAnsiTheme="minorHAnsi" w:cstheme="minorHAnsi"/>
          <w:sz w:val="22"/>
          <w:szCs w:val="22"/>
        </w:rPr>
        <w:t>der Firmenz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wecke zur Verfügung gestellt. Somit hat der Arbeitnehmer das Gerät im Rahmen seiner Tätigkeit für die Firma zu benutzen. </w:t>
      </w:r>
    </w:p>
    <w:p w14:paraId="732F6763" w14:textId="33308178" w:rsidR="00340C69" w:rsidRPr="00E90321" w:rsidRDefault="00A43B34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06C05"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Alle für den Arbeitsalltag notwendigen Voreinstellungen sind konfiguriert und die relevanten Apps sind installiert. </w:t>
      </w:r>
    </w:p>
    <w:p w14:paraId="16D3D3A6" w14:textId="14711A3A" w:rsidR="00640A02" w:rsidRDefault="00A43B34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06C05"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340C69" w:rsidRPr="00E90321">
        <w:rPr>
          <w:rFonts w:asciiTheme="minorHAnsi" w:hAnsiTheme="minorHAnsi" w:cstheme="minorHAnsi"/>
          <w:sz w:val="22"/>
          <w:szCs w:val="22"/>
        </w:rPr>
        <w:t xml:space="preserve">Eine Nutzung für private Zwecke ist nicht erlaubt. Die Installation von weiteren Apps, etc. ist untersagt. </w:t>
      </w:r>
    </w:p>
    <w:p w14:paraId="155FDE55" w14:textId="77777777" w:rsidR="00E90321" w:rsidRPr="00E90321" w:rsidRDefault="00E90321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625E6" w14:textId="780C63E8" w:rsidR="00640A02" w:rsidRPr="00E90321" w:rsidRDefault="00640A02" w:rsidP="00E90321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90321">
        <w:rPr>
          <w:rFonts w:cstheme="minorHAnsi"/>
          <w:b/>
          <w:bCs/>
          <w:sz w:val="24"/>
          <w:szCs w:val="24"/>
        </w:rPr>
        <w:lastRenderedPageBreak/>
        <w:t>Zugang und Überlassung an Dritte</w:t>
      </w:r>
    </w:p>
    <w:p w14:paraId="46F37BDF" w14:textId="132EB978" w:rsidR="0003562C" w:rsidRPr="00E90321" w:rsidRDefault="0003562C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Der Arbeitnehmer ist nicht berechtigt, das unter Ziff. 1 aufgeführte Gerät Dritten zu überlassen oder Zugang zu den installierten Programmen und Daten zu gewähren. </w:t>
      </w:r>
    </w:p>
    <w:p w14:paraId="7C7CA318" w14:textId="6918961E" w:rsidR="00640A02" w:rsidRPr="00E90321" w:rsidRDefault="0003562C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Auf dem Gerät vorhandene Programme und Daten </w:t>
      </w:r>
      <w:r w:rsidR="00A43B3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43B34">
        <w:rPr>
          <w:rFonts w:asciiTheme="minorHAnsi" w:hAnsiTheme="minorHAnsi" w:cstheme="minorHAnsi"/>
          <w:sz w:val="22"/>
          <w:szCs w:val="22"/>
        </w:rPr>
        <w:t>bsp.</w:t>
      </w:r>
      <w:proofErr w:type="spellEnd"/>
      <w:r w:rsidR="00A43B34">
        <w:rPr>
          <w:rFonts w:asciiTheme="minorHAnsi" w:hAnsiTheme="minorHAnsi" w:cstheme="minorHAnsi"/>
          <w:sz w:val="22"/>
          <w:szCs w:val="22"/>
        </w:rPr>
        <w:t xml:space="preserve"> </w:t>
      </w:r>
      <w:r w:rsidR="00640A02" w:rsidRPr="00E90321">
        <w:rPr>
          <w:rFonts w:asciiTheme="minorHAnsi" w:hAnsiTheme="minorHAnsi" w:cstheme="minorHAnsi"/>
          <w:sz w:val="22"/>
          <w:szCs w:val="22"/>
        </w:rPr>
        <w:t>Geschäftskontakte, E-Mails, Kalkulationen, Preise, etc.</w:t>
      </w:r>
      <w:r w:rsidR="00A43B34">
        <w:rPr>
          <w:rFonts w:asciiTheme="minorHAnsi" w:hAnsiTheme="minorHAnsi" w:cstheme="minorHAnsi"/>
          <w:sz w:val="22"/>
          <w:szCs w:val="22"/>
        </w:rPr>
        <w:t xml:space="preserve">) </w:t>
      </w:r>
      <w:r w:rsidR="00640A02" w:rsidRPr="00E90321">
        <w:rPr>
          <w:rFonts w:asciiTheme="minorHAnsi" w:hAnsiTheme="minorHAnsi" w:cstheme="minorHAnsi"/>
          <w:sz w:val="22"/>
          <w:szCs w:val="22"/>
        </w:rPr>
        <w:t>gelten als vertraulich und dürfen Dritten nicht zugänglich gemacht werden</w:t>
      </w:r>
      <w:r w:rsidR="00E90321">
        <w:rPr>
          <w:rFonts w:asciiTheme="minorHAnsi" w:hAnsiTheme="minorHAnsi" w:cstheme="minorHAnsi"/>
          <w:sz w:val="22"/>
          <w:szCs w:val="22"/>
        </w:rPr>
        <w:t>.</w:t>
      </w:r>
    </w:p>
    <w:p w14:paraId="32CA514F" w14:textId="728448AD" w:rsidR="009B6DBF" w:rsidRDefault="0003562C" w:rsidP="009B6D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Der Mitarbeiter nimmt Kenntnis davon, dass </w:t>
      </w:r>
      <w:r w:rsidR="00626C76">
        <w:rPr>
          <w:rFonts w:asciiTheme="minorHAnsi" w:hAnsiTheme="minorHAnsi" w:cstheme="minorHAnsi"/>
          <w:sz w:val="22"/>
          <w:szCs w:val="22"/>
        </w:rPr>
        <w:t>die Firma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 jederzeit Zugriff auf das </w:t>
      </w:r>
      <w:r w:rsidR="00626C76">
        <w:rPr>
          <w:rFonts w:asciiTheme="minorHAnsi" w:hAnsiTheme="minorHAnsi" w:cstheme="minorHAnsi"/>
          <w:sz w:val="22"/>
          <w:szCs w:val="22"/>
        </w:rPr>
        <w:t>IT-Arbeitsmittel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 hat und </w:t>
      </w:r>
      <w:r w:rsidR="00626C76">
        <w:rPr>
          <w:rFonts w:asciiTheme="minorHAnsi" w:hAnsiTheme="minorHAnsi" w:cstheme="minorHAnsi"/>
          <w:sz w:val="22"/>
          <w:szCs w:val="22"/>
        </w:rPr>
        <w:t xml:space="preserve">auch </w:t>
      </w:r>
      <w:r w:rsidR="00E90321">
        <w:rPr>
          <w:rFonts w:asciiTheme="minorHAnsi" w:hAnsiTheme="minorHAnsi" w:cstheme="minorHAnsi"/>
          <w:sz w:val="22"/>
          <w:szCs w:val="22"/>
        </w:rPr>
        <w:t xml:space="preserve">ohne Nachfrage 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nehmen kann. </w:t>
      </w:r>
    </w:p>
    <w:p w14:paraId="5489C3EE" w14:textId="6F43ED23" w:rsidR="00640A02" w:rsidRPr="00E90321" w:rsidRDefault="009B6DBF" w:rsidP="009B6D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6DBF">
        <w:rPr>
          <w:rFonts w:asciiTheme="minorHAnsi" w:hAnsiTheme="minorHAnsi" w:cs="Calibri (Textkörper)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DBF">
        <w:rPr>
          <w:rFonts w:asciiTheme="minorHAnsi" w:hAnsiTheme="minorHAnsi" w:cstheme="minorHAnsi"/>
          <w:sz w:val="22"/>
          <w:szCs w:val="22"/>
        </w:rPr>
        <w:t xml:space="preserve">Zur Gewährleistung der Sicherheit der Informatikmittel </w:t>
      </w:r>
      <w:r>
        <w:rPr>
          <w:rFonts w:asciiTheme="minorHAnsi" w:hAnsiTheme="minorHAnsi" w:cstheme="minorHAnsi"/>
          <w:sz w:val="22"/>
          <w:szCs w:val="22"/>
        </w:rPr>
        <w:t xml:space="preserve">werden </w:t>
      </w:r>
      <w:r w:rsidRPr="009B6DBF">
        <w:rPr>
          <w:rFonts w:asciiTheme="minorHAnsi" w:hAnsiTheme="minorHAnsi" w:cstheme="minorHAnsi"/>
          <w:sz w:val="22"/>
          <w:szCs w:val="22"/>
        </w:rPr>
        <w:t>geeignete technische 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DBF">
        <w:rPr>
          <w:rFonts w:asciiTheme="minorHAnsi" w:hAnsiTheme="minorHAnsi" w:cstheme="minorHAnsi"/>
          <w:sz w:val="22"/>
          <w:szCs w:val="22"/>
        </w:rPr>
        <w:t>organisatorische Massnahmen ergriffen. Diese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DBF">
        <w:rPr>
          <w:rFonts w:asciiTheme="minorHAnsi" w:hAnsiTheme="minorHAnsi" w:cstheme="minorHAnsi"/>
          <w:sz w:val="22"/>
          <w:szCs w:val="22"/>
        </w:rPr>
        <w:t xml:space="preserve">beinhalten </w:t>
      </w:r>
      <w:r>
        <w:rPr>
          <w:rFonts w:asciiTheme="minorHAnsi" w:hAnsiTheme="minorHAnsi" w:cstheme="minorHAnsi"/>
          <w:sz w:val="22"/>
          <w:szCs w:val="22"/>
        </w:rPr>
        <w:t xml:space="preserve">mitunter </w:t>
      </w:r>
      <w:r w:rsidRPr="009B6DBF">
        <w:rPr>
          <w:rFonts w:asciiTheme="minorHAnsi" w:hAnsiTheme="minorHAnsi" w:cstheme="minorHAnsi"/>
          <w:sz w:val="22"/>
          <w:szCs w:val="22"/>
        </w:rPr>
        <w:t>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DBF">
        <w:rPr>
          <w:rFonts w:asciiTheme="minorHAnsi" w:hAnsiTheme="minorHAnsi" w:cstheme="minorHAnsi"/>
          <w:sz w:val="22"/>
          <w:szCs w:val="22"/>
        </w:rPr>
        <w:t>System</w:t>
      </w:r>
      <w:r w:rsidR="00A43B3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B6DBF">
        <w:rPr>
          <w:rFonts w:asciiTheme="minorHAnsi" w:hAnsiTheme="minorHAnsi" w:cstheme="minorHAnsi"/>
          <w:sz w:val="22"/>
          <w:szCs w:val="22"/>
        </w:rPr>
        <w:t>überwachungssoftware</w:t>
      </w:r>
      <w:proofErr w:type="spellEnd"/>
      <w:r w:rsidRPr="009B6DBF">
        <w:rPr>
          <w:rFonts w:asciiTheme="minorHAnsi" w:hAnsiTheme="minorHAnsi" w:cstheme="minorHAnsi"/>
          <w:sz w:val="22"/>
          <w:szCs w:val="22"/>
        </w:rPr>
        <w:t>.</w:t>
      </w:r>
    </w:p>
    <w:p w14:paraId="0E61A682" w14:textId="7DF48C66" w:rsidR="00640A02" w:rsidRPr="00E90321" w:rsidRDefault="009B6DBF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03562C"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Das </w:t>
      </w:r>
      <w:r w:rsidR="00626C76">
        <w:rPr>
          <w:rFonts w:asciiTheme="minorHAnsi" w:hAnsiTheme="minorHAnsi" w:cstheme="minorHAnsi"/>
          <w:sz w:val="22"/>
          <w:szCs w:val="22"/>
        </w:rPr>
        <w:t>IT-Arbeitsmittel</w:t>
      </w:r>
      <w:r w:rsidR="00640A02" w:rsidRPr="00E90321">
        <w:rPr>
          <w:rFonts w:asciiTheme="minorHAnsi" w:hAnsiTheme="minorHAnsi" w:cstheme="minorHAnsi"/>
          <w:sz w:val="22"/>
          <w:szCs w:val="22"/>
        </w:rPr>
        <w:t xml:space="preserve"> wird mit einer vorgegebenen Codesperre gesichert. Der Code darf durch den Mitarbeiter nicht verändert werden.</w:t>
      </w:r>
    </w:p>
    <w:p w14:paraId="27C4BBF6" w14:textId="7E867A1D" w:rsidR="00640A02" w:rsidRDefault="00640A02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07A4BF" w14:textId="77777777" w:rsidR="00E90321" w:rsidRPr="00E90321" w:rsidRDefault="00E90321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E8DE0F" w14:textId="5E6A7FCD" w:rsidR="00640A02" w:rsidRPr="00E90321" w:rsidRDefault="00354E4B" w:rsidP="00E90321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90321">
        <w:rPr>
          <w:rFonts w:cstheme="minorHAnsi"/>
          <w:b/>
          <w:bCs/>
          <w:sz w:val="24"/>
          <w:szCs w:val="24"/>
        </w:rPr>
        <w:t xml:space="preserve">Störungen, Defekte, </w:t>
      </w:r>
      <w:r w:rsidR="00640A02" w:rsidRPr="00E90321">
        <w:rPr>
          <w:rFonts w:cstheme="minorHAnsi"/>
          <w:b/>
          <w:bCs/>
          <w:sz w:val="24"/>
          <w:szCs w:val="24"/>
        </w:rPr>
        <w:t>Verlust</w:t>
      </w:r>
      <w:r w:rsidRPr="00E90321">
        <w:rPr>
          <w:rFonts w:cstheme="minorHAnsi"/>
          <w:b/>
          <w:bCs/>
          <w:sz w:val="24"/>
          <w:szCs w:val="24"/>
        </w:rPr>
        <w:t xml:space="preserve">, </w:t>
      </w:r>
      <w:r w:rsidR="00640A02" w:rsidRPr="00E90321">
        <w:rPr>
          <w:rFonts w:cstheme="minorHAnsi"/>
          <w:b/>
          <w:bCs/>
          <w:sz w:val="24"/>
          <w:szCs w:val="24"/>
        </w:rPr>
        <w:t>Beschädigung</w:t>
      </w:r>
      <w:r w:rsidRPr="00E90321">
        <w:rPr>
          <w:rFonts w:cstheme="minorHAnsi"/>
          <w:b/>
          <w:bCs/>
          <w:sz w:val="24"/>
          <w:szCs w:val="24"/>
        </w:rPr>
        <w:t xml:space="preserve"> und Haftung</w:t>
      </w:r>
    </w:p>
    <w:p w14:paraId="68E2A0A6" w14:textId="277B00FD" w:rsidR="00513A33" w:rsidRPr="00E90321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t>1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 xml:space="preserve"> Der Arbeitnehmer </w:t>
      </w:r>
      <w:r w:rsidR="00E90321">
        <w:rPr>
          <w:rFonts w:asciiTheme="minorHAnsi" w:hAnsiTheme="minorHAnsi" w:cstheme="minorHAnsi"/>
          <w:sz w:val="22"/>
          <w:szCs w:val="22"/>
          <w:lang w:val="de-DE"/>
        </w:rPr>
        <w:t>muss</w:t>
      </w:r>
      <w:r w:rsidR="00354E4B" w:rsidRPr="00E90321">
        <w:rPr>
          <w:rFonts w:asciiTheme="minorHAnsi" w:hAnsiTheme="minorHAnsi" w:cstheme="minorHAnsi"/>
          <w:sz w:val="22"/>
          <w:szCs w:val="22"/>
          <w:lang w:val="de-DE"/>
        </w:rPr>
        <w:t xml:space="preserve"> Störungen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 xml:space="preserve">, die </w:t>
      </w:r>
      <w:r w:rsidR="00354E4B" w:rsidRPr="00E90321">
        <w:rPr>
          <w:rFonts w:asciiTheme="minorHAnsi" w:hAnsiTheme="minorHAnsi" w:cstheme="minorHAnsi"/>
          <w:sz w:val="22"/>
          <w:szCs w:val="22"/>
          <w:lang w:val="de-DE"/>
        </w:rPr>
        <w:t>am IT-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>Arbeitsmittel auftreten, unverzüglich der Firma</w:t>
      </w:r>
      <w:r w:rsidR="00E9032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54E4B" w:rsidRPr="00E90321">
        <w:rPr>
          <w:rFonts w:asciiTheme="minorHAnsi" w:hAnsiTheme="minorHAnsi" w:cstheme="minorHAnsi"/>
          <w:sz w:val="22"/>
          <w:szCs w:val="22"/>
          <w:lang w:val="de-DE"/>
        </w:rPr>
        <w:t>melden.</w:t>
      </w:r>
    </w:p>
    <w:p w14:paraId="60D0E9CC" w14:textId="68E28E96" w:rsidR="002D7434" w:rsidRPr="00E90321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Schäden, die an dem IT-Arbeitsmittel auftreten, sind unverzüglich der Firma zu melden. </w:t>
      </w:r>
    </w:p>
    <w:p w14:paraId="6641817D" w14:textId="0C053852" w:rsidR="002D7434" w:rsidRPr="00E90321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Bei Verlust des </w:t>
      </w:r>
      <w:r w:rsidR="007E08E2">
        <w:rPr>
          <w:rFonts w:asciiTheme="minorHAnsi" w:hAnsiTheme="minorHAnsi" w:cstheme="minorHAnsi"/>
          <w:sz w:val="22"/>
          <w:szCs w:val="22"/>
        </w:rPr>
        <w:t>IT-Arbeitsmittels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 ist die SIM-Karte schnellstmöglich zu sperren. Der Firma ist in einem solchen Fall unverzüglich Meldung zu erstatten. </w:t>
      </w:r>
    </w:p>
    <w:p w14:paraId="44F7027F" w14:textId="26432F91" w:rsidR="002D7434" w:rsidRPr="00E90321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Schäden, die auf normalen Gebrauch und </w:t>
      </w:r>
      <w:r w:rsidR="00E90321">
        <w:rPr>
          <w:rFonts w:asciiTheme="minorHAnsi" w:hAnsiTheme="minorHAnsi" w:cstheme="minorHAnsi"/>
          <w:sz w:val="22"/>
          <w:szCs w:val="22"/>
        </w:rPr>
        <w:t>gewöhnliche</w:t>
      </w:r>
      <w:r w:rsidR="00E704B2">
        <w:rPr>
          <w:rFonts w:asciiTheme="minorHAnsi" w:hAnsiTheme="minorHAnsi" w:cstheme="minorHAnsi"/>
          <w:sz w:val="22"/>
          <w:szCs w:val="22"/>
        </w:rPr>
        <w:t>n</w:t>
      </w:r>
      <w:r w:rsid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Nutzungsverschleiss zurückzuführen sind, werden durch die Firma unentgeltlich bereinigt. </w:t>
      </w:r>
    </w:p>
    <w:p w14:paraId="5A2ED1DB" w14:textId="2EBFCE0F" w:rsidR="00513A33" w:rsidRPr="00E90321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E90321">
        <w:rPr>
          <w:rFonts w:asciiTheme="minorHAnsi" w:hAnsiTheme="minorHAnsi" w:cstheme="minorHAnsi"/>
          <w:sz w:val="22"/>
          <w:szCs w:val="22"/>
        </w:rPr>
        <w:t xml:space="preserve"> Bei </w:t>
      </w:r>
      <w:r w:rsidR="002D7434" w:rsidRPr="00E90321">
        <w:rPr>
          <w:rFonts w:asciiTheme="minorHAnsi" w:hAnsiTheme="minorHAnsi" w:cstheme="minorHAnsi"/>
          <w:sz w:val="22"/>
          <w:szCs w:val="22"/>
        </w:rPr>
        <w:t>unsachgemä</w:t>
      </w:r>
      <w:r w:rsidRPr="00E90321">
        <w:rPr>
          <w:rFonts w:asciiTheme="minorHAnsi" w:hAnsiTheme="minorHAnsi" w:cstheme="minorHAnsi"/>
          <w:sz w:val="22"/>
          <w:szCs w:val="22"/>
        </w:rPr>
        <w:t>sser Nutzung oder grobfahrlässig verursachte Beschädigungen haftet der Arbeitnehmer</w:t>
      </w:r>
      <w:r w:rsidR="00354E4B" w:rsidRPr="00E90321">
        <w:rPr>
          <w:rFonts w:asciiTheme="minorHAnsi" w:hAnsiTheme="minorHAnsi" w:cstheme="minorHAnsi"/>
          <w:sz w:val="22"/>
          <w:szCs w:val="22"/>
        </w:rPr>
        <w:t xml:space="preserve"> vollumfänglich für </w:t>
      </w:r>
      <w:r w:rsidR="00E704B2">
        <w:rPr>
          <w:rFonts w:asciiTheme="minorHAnsi" w:hAnsiTheme="minorHAnsi" w:cstheme="minorHAnsi"/>
          <w:sz w:val="22"/>
          <w:szCs w:val="22"/>
        </w:rPr>
        <w:t>die</w:t>
      </w:r>
      <w:r w:rsidR="00354E4B"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E704B2">
        <w:rPr>
          <w:rFonts w:asciiTheme="minorHAnsi" w:hAnsiTheme="minorHAnsi" w:cstheme="minorHAnsi"/>
          <w:sz w:val="22"/>
          <w:szCs w:val="22"/>
        </w:rPr>
        <w:t xml:space="preserve">Reparatur bzw. </w:t>
      </w:r>
      <w:r w:rsidR="00354E4B" w:rsidRPr="00E90321">
        <w:rPr>
          <w:rFonts w:asciiTheme="minorHAnsi" w:hAnsiTheme="minorHAnsi" w:cstheme="minorHAnsi"/>
          <w:sz w:val="22"/>
          <w:szCs w:val="22"/>
        </w:rPr>
        <w:t>Ersatz des IT-Arbeitsmittels.</w:t>
      </w:r>
    </w:p>
    <w:p w14:paraId="0F0D9D78" w14:textId="3D8FF4E9" w:rsidR="00B803EF" w:rsidRPr="00E90321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0321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Bei fahrlässig verursachten Schäden ist der Arbeitnehmer verpflichtet, sich </w:t>
      </w:r>
      <w:r w:rsidRPr="00E90321">
        <w:rPr>
          <w:rFonts w:asciiTheme="minorHAnsi" w:hAnsiTheme="minorHAnsi" w:cstheme="minorHAnsi"/>
          <w:sz w:val="22"/>
          <w:szCs w:val="22"/>
        </w:rPr>
        <w:t>entsprechend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 dem Grad seines Verschuldens </w:t>
      </w:r>
      <w:r w:rsidRPr="00E90321">
        <w:rPr>
          <w:rFonts w:asciiTheme="minorHAnsi" w:hAnsiTheme="minorHAnsi" w:cstheme="minorHAnsi"/>
          <w:sz w:val="22"/>
          <w:szCs w:val="22"/>
        </w:rPr>
        <w:t>an der Reparatur oder am</w:t>
      </w:r>
      <w:r w:rsidR="002D7434" w:rsidRPr="00E90321">
        <w:rPr>
          <w:rFonts w:asciiTheme="minorHAnsi" w:hAnsiTheme="minorHAnsi" w:cstheme="minorHAnsi"/>
          <w:sz w:val="22"/>
          <w:szCs w:val="22"/>
        </w:rPr>
        <w:t xml:space="preserve"> Ersatz </w:t>
      </w:r>
      <w:r w:rsidRPr="00E90321">
        <w:rPr>
          <w:rFonts w:asciiTheme="minorHAnsi" w:hAnsiTheme="minorHAnsi" w:cstheme="minorHAnsi"/>
          <w:sz w:val="22"/>
          <w:szCs w:val="22"/>
        </w:rPr>
        <w:t xml:space="preserve">des IT-Arbeitsmittels </w:t>
      </w:r>
      <w:r w:rsidR="002D7434" w:rsidRPr="00E90321">
        <w:rPr>
          <w:rFonts w:asciiTheme="minorHAnsi" w:hAnsiTheme="minorHAnsi" w:cstheme="minorHAnsi"/>
          <w:sz w:val="22"/>
          <w:szCs w:val="22"/>
        </w:rPr>
        <w:t>zu beteiligen.</w:t>
      </w:r>
    </w:p>
    <w:p w14:paraId="7B741643" w14:textId="56B355AD" w:rsidR="00513A33" w:rsidRDefault="00513A33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EAAF2E" w14:textId="77777777" w:rsidR="00105565" w:rsidRPr="00E90321" w:rsidRDefault="00105565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72A977" w14:textId="42C59B03" w:rsidR="007344D2" w:rsidRPr="00E90321" w:rsidRDefault="007344D2" w:rsidP="00E90321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90321">
        <w:rPr>
          <w:rFonts w:cstheme="minorHAnsi"/>
          <w:b/>
          <w:bCs/>
          <w:sz w:val="24"/>
          <w:szCs w:val="24"/>
        </w:rPr>
        <w:t>Rückgabe</w:t>
      </w:r>
    </w:p>
    <w:p w14:paraId="7F9BBCD3" w14:textId="724E8DA3" w:rsidR="00E704B2" w:rsidRDefault="00E704B2" w:rsidP="00E704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04B2">
        <w:rPr>
          <w:rFonts w:asciiTheme="minorHAnsi" w:hAnsiTheme="minorHAnsi" w:cs="Calibri (Textkörper)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04B2">
        <w:rPr>
          <w:rFonts w:asciiTheme="minorHAnsi" w:hAnsiTheme="minorHAnsi" w:cstheme="minorHAnsi"/>
          <w:sz w:val="22"/>
          <w:szCs w:val="22"/>
        </w:rPr>
        <w:t xml:space="preserve">Die Firma </w:t>
      </w:r>
      <w:r>
        <w:rPr>
          <w:rFonts w:asciiTheme="minorHAnsi" w:hAnsiTheme="minorHAnsi" w:cstheme="minorHAnsi"/>
          <w:sz w:val="22"/>
          <w:szCs w:val="22"/>
        </w:rPr>
        <w:t xml:space="preserve">kann die vorliegende Nutzungsvereinbarung jederzeit widerrufen. </w:t>
      </w:r>
    </w:p>
    <w:p w14:paraId="1186D33F" w14:textId="77777777" w:rsidR="00E704B2" w:rsidRDefault="00E704B2" w:rsidP="00E704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04B2">
        <w:rPr>
          <w:rFonts w:asciiTheme="minorHAnsi" w:hAnsiTheme="minorHAnsi" w:cs="Calibri (Textkörper)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Im Falle einer Auflösung des Arbeitsvertrages durch Kündigung oder andere Umstände, ist das Gerät am letzten Arbeitstag persönlich am Firmensitz dem Vorgesetzten zurückzugeben. </w:t>
      </w:r>
    </w:p>
    <w:p w14:paraId="31D889A6" w14:textId="6E907CC1" w:rsidR="00E90321" w:rsidRPr="00E704B2" w:rsidRDefault="00E704B2" w:rsidP="00E704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04B2">
        <w:rPr>
          <w:rFonts w:asciiTheme="minorHAnsi" w:hAnsiTheme="minorHAnsi" w:cs="Calibri (Textkörper)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Der Angestellte erhält bei der Rückgabe eine Empfangsbestätigung, welche quittiert, dass das IT-Arbeitsmittel zurückgegeben wurde. Allfällige Schäden gemäss Ziff. 5, Abs. 5ff. werden mit dem Lohn verrechnet. </w:t>
      </w:r>
    </w:p>
    <w:p w14:paraId="02A992ED" w14:textId="77777777" w:rsidR="00E90321" w:rsidRPr="00E90321" w:rsidRDefault="00E90321" w:rsidP="00E9032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C5081C" w14:textId="77777777" w:rsidR="00E90321" w:rsidRPr="00E90321" w:rsidRDefault="00E90321" w:rsidP="00E9032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C577E" w14:textId="74C262CC" w:rsidR="007344D2" w:rsidRPr="00E90321" w:rsidRDefault="007344D2" w:rsidP="00E90321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90321">
        <w:rPr>
          <w:rFonts w:cstheme="minorHAnsi"/>
          <w:b/>
          <w:bCs/>
          <w:sz w:val="24"/>
          <w:szCs w:val="24"/>
        </w:rPr>
        <w:t>Weitere Bestimmungen</w:t>
      </w:r>
    </w:p>
    <w:p w14:paraId="0EB1AFBF" w14:textId="05209EEA" w:rsidR="00E90321" w:rsidRPr="00E90321" w:rsidRDefault="009B6DBF" w:rsidP="00E90321">
      <w:pPr>
        <w:pStyle w:val="txt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6DBF">
        <w:rPr>
          <w:rFonts w:asciiTheme="minorHAnsi" w:hAnsiTheme="minorHAnsi" w:cs="Calibri (Textkörper)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44D2" w:rsidRPr="00E90321">
        <w:rPr>
          <w:rFonts w:asciiTheme="minorHAnsi" w:hAnsiTheme="minorHAnsi" w:cstheme="minorHAnsi"/>
          <w:sz w:val="22"/>
          <w:szCs w:val="22"/>
        </w:rPr>
        <w:t xml:space="preserve">Die Vertraulichkeits- &amp; Geheimhaltungserklärung </w:t>
      </w:r>
      <w:r w:rsidR="00AC0013">
        <w:rPr>
          <w:rFonts w:asciiTheme="minorHAnsi" w:hAnsiTheme="minorHAnsi" w:cstheme="minorHAnsi"/>
          <w:sz w:val="22"/>
          <w:szCs w:val="22"/>
        </w:rPr>
        <w:t xml:space="preserve">vom [Datum] </w:t>
      </w:r>
      <w:r w:rsidR="007344D2" w:rsidRPr="00E90321">
        <w:rPr>
          <w:rFonts w:asciiTheme="minorHAnsi" w:hAnsiTheme="minorHAnsi" w:cstheme="minorHAnsi"/>
          <w:sz w:val="22"/>
          <w:szCs w:val="22"/>
        </w:rPr>
        <w:t>gilt als integraler Bestandteil dieser</w:t>
      </w:r>
      <w:r w:rsid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7344D2" w:rsidRPr="00E90321">
        <w:rPr>
          <w:rFonts w:asciiTheme="minorHAnsi" w:hAnsiTheme="minorHAnsi" w:cstheme="minorHAnsi"/>
          <w:sz w:val="22"/>
          <w:szCs w:val="22"/>
        </w:rPr>
        <w:t>Nutzungsvereinbarung.</w:t>
      </w:r>
    </w:p>
    <w:p w14:paraId="11DB2697" w14:textId="207BC977" w:rsidR="00E90321" w:rsidRPr="00E90321" w:rsidRDefault="009B6DBF" w:rsidP="00E90321">
      <w:pPr>
        <w:pStyle w:val="txt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6DBF">
        <w:rPr>
          <w:rFonts w:asciiTheme="minorHAnsi" w:hAnsiTheme="minorHAnsi" w:cs="Calibri (Textkörper)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0321" w:rsidRPr="00E90321">
        <w:rPr>
          <w:rFonts w:asciiTheme="minorHAnsi" w:hAnsiTheme="minorHAnsi" w:cstheme="minorHAnsi"/>
          <w:sz w:val="22"/>
          <w:szCs w:val="22"/>
        </w:rPr>
        <w:t xml:space="preserve">Sollte eine </w:t>
      </w:r>
      <w:r w:rsidR="00AC0013">
        <w:rPr>
          <w:rFonts w:asciiTheme="minorHAnsi" w:hAnsiTheme="minorHAnsi" w:cstheme="minorHAnsi"/>
          <w:sz w:val="22"/>
          <w:szCs w:val="22"/>
        </w:rPr>
        <w:t>Bestimmung</w:t>
      </w:r>
      <w:r w:rsidR="00E90321" w:rsidRPr="00E90321">
        <w:rPr>
          <w:rFonts w:asciiTheme="minorHAnsi" w:hAnsiTheme="minorHAnsi" w:cstheme="minorHAnsi"/>
          <w:sz w:val="22"/>
          <w:szCs w:val="22"/>
        </w:rPr>
        <w:t xml:space="preserve"> dieser Vereinbarung unwirksam sein, so hat dies nicht die Unwirksamkeit der gesamten Vereinbarung zur Folge.</w:t>
      </w:r>
    </w:p>
    <w:p w14:paraId="17E564AD" w14:textId="6FF32A4E" w:rsidR="00640A02" w:rsidRDefault="00640A02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AADAEF" w14:textId="77777777" w:rsidR="00E704B2" w:rsidRPr="00E90321" w:rsidRDefault="00E704B2" w:rsidP="00E903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BECE2" w14:textId="56BE6711" w:rsidR="00E90321" w:rsidRPr="00E704B2" w:rsidRDefault="00E704B2" w:rsidP="00E90321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E704B2">
        <w:rPr>
          <w:rFonts w:cstheme="minorHAnsi"/>
          <w:b/>
          <w:bCs/>
          <w:sz w:val="24"/>
          <w:szCs w:val="24"/>
        </w:rPr>
        <w:t>Unterschriften</w:t>
      </w:r>
    </w:p>
    <w:p w14:paraId="0F69A3F2" w14:textId="27652BAE" w:rsidR="00340C69" w:rsidRPr="00E90321" w:rsidRDefault="009B6DBF" w:rsidP="00E90321">
      <w:pPr>
        <w:pStyle w:val="txt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6DBF">
        <w:rPr>
          <w:rFonts w:asciiTheme="minorHAnsi" w:hAnsiTheme="minorHAnsi" w:cs="Calibri (Textkörper)"/>
          <w:sz w:val="22"/>
          <w:szCs w:val="22"/>
          <w:vertAlign w:val="superscript"/>
          <w:lang w:val="de-CH"/>
        </w:rPr>
        <w:t>1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344D2" w:rsidRPr="00E90321">
        <w:rPr>
          <w:rFonts w:asciiTheme="minorHAnsi" w:hAnsiTheme="minorHAnsi" w:cstheme="minorHAnsi"/>
          <w:sz w:val="22"/>
          <w:szCs w:val="22"/>
        </w:rPr>
        <w:t xml:space="preserve">Der Arbeitnehmer bestätigt mit seiner Unterschrift, dass er </w:t>
      </w:r>
      <w:r w:rsidR="00AC0013">
        <w:rPr>
          <w:rFonts w:asciiTheme="minorHAnsi" w:hAnsiTheme="minorHAnsi" w:cstheme="minorHAnsi"/>
          <w:sz w:val="22"/>
          <w:szCs w:val="22"/>
        </w:rPr>
        <w:t>das</w:t>
      </w:r>
      <w:r w:rsidR="007344D2" w:rsidRPr="00E90321">
        <w:rPr>
          <w:rFonts w:asciiTheme="minorHAnsi" w:hAnsiTheme="minorHAnsi" w:cstheme="minorHAnsi"/>
          <w:sz w:val="22"/>
          <w:szCs w:val="22"/>
        </w:rPr>
        <w:t xml:space="preserve"> </w:t>
      </w:r>
      <w:r w:rsidR="00AC0013">
        <w:rPr>
          <w:rFonts w:asciiTheme="minorHAnsi" w:hAnsiTheme="minorHAnsi" w:cstheme="minorHAnsi"/>
          <w:sz w:val="22"/>
          <w:szCs w:val="22"/>
        </w:rPr>
        <w:t>IT-</w:t>
      </w:r>
      <w:r w:rsidR="007344D2" w:rsidRPr="00E90321">
        <w:rPr>
          <w:rFonts w:asciiTheme="minorHAnsi" w:hAnsiTheme="minorHAnsi" w:cstheme="minorHAnsi"/>
          <w:sz w:val="22"/>
          <w:szCs w:val="22"/>
        </w:rPr>
        <w:t>Arbeitsmittel von der Firma in funktionsfähigem und mangelfreiem Zustand erhalten hat.</w:t>
      </w:r>
    </w:p>
    <w:p w14:paraId="41DCFAE6" w14:textId="1E4F4FAE" w:rsidR="00E704B2" w:rsidRDefault="00E704B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63B08320" w14:textId="1BED5BAB" w:rsidR="00105565" w:rsidRDefault="00105565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7BE25DA6" w14:textId="77777777" w:rsidR="00A43B34" w:rsidRPr="00E90321" w:rsidRDefault="00A43B34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7E3ABCD9" w14:textId="6B655514" w:rsidR="007344D2" w:rsidRPr="00E90321" w:rsidRDefault="007344D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90321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…………………………………………………….</w:t>
      </w:r>
    </w:p>
    <w:p w14:paraId="297DD4DB" w14:textId="3694255A" w:rsidR="007344D2" w:rsidRPr="00E90321" w:rsidRDefault="007344D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90321">
        <w:rPr>
          <w:rFonts w:asciiTheme="minorHAnsi" w:hAnsiTheme="minorHAnsi" w:cstheme="minorHAnsi"/>
          <w:sz w:val="22"/>
          <w:szCs w:val="22"/>
          <w:lang w:val="de-DE"/>
        </w:rPr>
        <w:t>Ort, Datum</w:t>
      </w:r>
    </w:p>
    <w:p w14:paraId="60BB3E80" w14:textId="0A59B05C" w:rsidR="00E704B2" w:rsidRDefault="00E704B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2DCF7691" w14:textId="77777777" w:rsidR="00E704B2" w:rsidRPr="00E90321" w:rsidRDefault="00E704B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32FCBD18" w14:textId="00402232" w:rsidR="007344D2" w:rsidRPr="00E90321" w:rsidRDefault="007344D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90321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…………………………………………………….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  <w:t>………………………………………….</w:t>
      </w:r>
    </w:p>
    <w:p w14:paraId="201ED348" w14:textId="77777777" w:rsidR="007344D2" w:rsidRPr="00E90321" w:rsidRDefault="007344D2" w:rsidP="00E9032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90321">
        <w:rPr>
          <w:rFonts w:asciiTheme="minorHAnsi" w:hAnsiTheme="minorHAnsi" w:cstheme="minorHAnsi"/>
          <w:sz w:val="22"/>
          <w:szCs w:val="22"/>
          <w:lang w:val="de-DE"/>
        </w:rPr>
        <w:t>Mitarbeiter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  <w:t>Arbeitgeber</w:t>
      </w:r>
    </w:p>
    <w:p w14:paraId="76A08F6F" w14:textId="05A35651" w:rsidR="00340C69" w:rsidRDefault="00340C69" w:rsidP="00340C69">
      <w:pPr>
        <w:rPr>
          <w:rFonts w:asciiTheme="minorHAnsi" w:hAnsiTheme="minorHAnsi" w:cstheme="minorHAnsi"/>
          <w:sz w:val="22"/>
          <w:szCs w:val="22"/>
        </w:rPr>
      </w:pPr>
    </w:p>
    <w:p w14:paraId="66332648" w14:textId="77777777" w:rsidR="00105565" w:rsidRDefault="00105565" w:rsidP="00340C69">
      <w:pPr>
        <w:rPr>
          <w:rFonts w:asciiTheme="minorHAnsi" w:hAnsiTheme="minorHAnsi" w:cstheme="minorHAnsi"/>
          <w:sz w:val="22"/>
          <w:szCs w:val="22"/>
        </w:rPr>
      </w:pPr>
    </w:p>
    <w:p w14:paraId="3E59C5ED" w14:textId="05152E53" w:rsidR="00B91D1D" w:rsidRPr="00E90321" w:rsidRDefault="00B91D1D" w:rsidP="00340C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</w:t>
      </w:r>
    </w:p>
    <w:p w14:paraId="023F95A7" w14:textId="53509596" w:rsidR="00340C69" w:rsidRDefault="00340C69" w:rsidP="00340C69">
      <w:pPr>
        <w:rPr>
          <w:sz w:val="22"/>
          <w:szCs w:val="22"/>
        </w:rPr>
      </w:pPr>
    </w:p>
    <w:p w14:paraId="558777E1" w14:textId="77777777" w:rsidR="00105565" w:rsidRPr="00E90321" w:rsidRDefault="00105565" w:rsidP="00340C69">
      <w:pPr>
        <w:rPr>
          <w:sz w:val="22"/>
          <w:szCs w:val="22"/>
        </w:rPr>
      </w:pPr>
    </w:p>
    <w:p w14:paraId="7052F77E" w14:textId="3DC1BB7D" w:rsidR="00340C69" w:rsidRPr="00B91D1D" w:rsidRDefault="00B91D1D" w:rsidP="00B91D1D">
      <w:pPr>
        <w:jc w:val="center"/>
        <w:rPr>
          <w:rFonts w:asciiTheme="minorHAnsi" w:hAnsiTheme="minorHAnsi" w:cstheme="minorHAnsi"/>
          <w:b/>
          <w:bCs/>
        </w:rPr>
      </w:pPr>
      <w:r w:rsidRPr="00B91D1D">
        <w:rPr>
          <w:rFonts w:asciiTheme="minorHAnsi" w:hAnsiTheme="minorHAnsi" w:cstheme="minorHAnsi"/>
          <w:b/>
          <w:bCs/>
        </w:rPr>
        <w:t>Empfangsbestätigung bei Rückgabe des Gerätes</w:t>
      </w:r>
    </w:p>
    <w:p w14:paraId="4C4278DC" w14:textId="2D237095" w:rsidR="00B91D1D" w:rsidRPr="00B91D1D" w:rsidRDefault="00B91D1D" w:rsidP="00340C69">
      <w:pPr>
        <w:rPr>
          <w:rFonts w:asciiTheme="minorHAnsi" w:hAnsiTheme="minorHAnsi" w:cstheme="minorHAnsi"/>
          <w:sz w:val="22"/>
          <w:szCs w:val="22"/>
        </w:rPr>
      </w:pPr>
    </w:p>
    <w:p w14:paraId="43A2C3BE" w14:textId="0D8A9181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1D1D">
        <w:rPr>
          <w:rFonts w:asciiTheme="minorHAnsi" w:hAnsiTheme="minorHAnsi" w:cstheme="minorHAnsi"/>
          <w:sz w:val="22"/>
          <w:szCs w:val="22"/>
        </w:rPr>
        <w:t>Hiermit bestätige ich den Erhalt</w:t>
      </w:r>
      <w:r>
        <w:rPr>
          <w:rFonts w:asciiTheme="minorHAnsi" w:hAnsiTheme="minorHAnsi" w:cstheme="minorHAnsi"/>
          <w:sz w:val="22"/>
          <w:szCs w:val="22"/>
        </w:rPr>
        <w:t xml:space="preserve"> des unter Ziff. 1 dieser Vereinbarung aufgeführten IT-Arbeitsmittels und des Zubehörs. </w:t>
      </w:r>
    </w:p>
    <w:p w14:paraId="05330D84" w14:textId="77777777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81388C" w14:textId="579C956D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Gerät befindet sich in einem </w:t>
      </w:r>
    </w:p>
    <w:p w14:paraId="5B78E3D2" w14:textId="226A4603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E6D13">
        <w:rPr>
          <w:rFonts w:asciiTheme="minorHAnsi" w:hAnsiTheme="minorHAnsi" w:cstheme="minorHAnsi"/>
          <w:sz w:val="22"/>
          <w:szCs w:val="22"/>
        </w:rPr>
      </w:r>
      <w:r w:rsidR="00BE6D1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 w:cstheme="minorHAnsi"/>
          <w:sz w:val="22"/>
          <w:szCs w:val="22"/>
        </w:rPr>
        <w:t xml:space="preserve"> einwandfreien Zustand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E6D13">
        <w:rPr>
          <w:rFonts w:asciiTheme="minorHAnsi" w:hAnsiTheme="minorHAnsi" w:cstheme="minorHAnsi"/>
          <w:sz w:val="22"/>
          <w:szCs w:val="22"/>
        </w:rPr>
      </w:r>
      <w:r w:rsidR="00BE6D1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</w:rPr>
        <w:t xml:space="preserve"> beschädigten Zustand ohne Kostenfolge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295F42" w14:textId="4F326000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E6D13">
        <w:rPr>
          <w:rFonts w:asciiTheme="minorHAnsi" w:hAnsiTheme="minorHAnsi" w:cstheme="minorHAnsi"/>
          <w:sz w:val="22"/>
          <w:szCs w:val="22"/>
        </w:rPr>
      </w:r>
      <w:r w:rsidR="00BE6D1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>
        <w:rPr>
          <w:rFonts w:asciiTheme="minorHAnsi" w:hAnsiTheme="minorHAnsi" w:cstheme="minorHAnsi"/>
          <w:sz w:val="22"/>
          <w:szCs w:val="22"/>
        </w:rPr>
        <w:t xml:space="preserve"> beschädigten Zustand mit Kostenfolge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A2CF43A" w14:textId="14B4E145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32D10E" w14:textId="77777777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CD2C45" w14:textId="3E8D1F58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……………………………………….</w:t>
      </w:r>
    </w:p>
    <w:p w14:paraId="11A86034" w14:textId="620C9FCE" w:rsid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195B7CF4" w14:textId="77777777" w:rsidR="00B91D1D" w:rsidRPr="00E90321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2812C090" w14:textId="77777777" w:rsidR="00B91D1D" w:rsidRPr="00E90321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E90321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…………………………………………………….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  <w:t>………………………………………….</w:t>
      </w:r>
    </w:p>
    <w:p w14:paraId="53A741AB" w14:textId="7F300A87" w:rsidR="00302B3A" w:rsidRPr="00B91D1D" w:rsidRDefault="00B91D1D" w:rsidP="00B91D1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Arbeitgeber</w:t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90321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>Mitarbeiter</w:t>
      </w:r>
    </w:p>
    <w:sectPr w:rsidR="00302B3A" w:rsidRPr="00B91D1D" w:rsidSect="00B91D1D">
      <w:footerReference w:type="even" r:id="rId7"/>
      <w:footerReference w:type="default" r:id="rId8"/>
      <w:pgSz w:w="11906" w:h="16838"/>
      <w:pgMar w:top="1417" w:right="1417" w:bottom="10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A567" w14:textId="77777777" w:rsidR="00BE6D13" w:rsidRDefault="00BE6D13" w:rsidP="00E704B2">
      <w:r>
        <w:separator/>
      </w:r>
    </w:p>
  </w:endnote>
  <w:endnote w:type="continuationSeparator" w:id="0">
    <w:p w14:paraId="3A9E481C" w14:textId="77777777" w:rsidR="00BE6D13" w:rsidRDefault="00BE6D13" w:rsidP="00E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214677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AB0D36" w14:textId="1F86D2EA" w:rsidR="00E704B2" w:rsidRDefault="00E704B2" w:rsidP="009D51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691418" w14:textId="77777777" w:rsidR="00E704B2" w:rsidRDefault="00E704B2" w:rsidP="00E704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Theme="minorHAnsi" w:hAnsiTheme="minorHAnsi" w:cstheme="minorHAnsi"/>
        <w:sz w:val="22"/>
        <w:szCs w:val="22"/>
      </w:rPr>
      <w:id w:val="12292699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B459AD" w14:textId="2C19C379" w:rsidR="00E704B2" w:rsidRPr="00E704B2" w:rsidRDefault="00E704B2" w:rsidP="009D5144">
        <w:pPr>
          <w:pStyle w:val="Fuzeile"/>
          <w:framePr w:wrap="none" w:vAnchor="text" w:hAnchor="margin" w:xAlign="right" w:y="1"/>
          <w:rPr>
            <w:rStyle w:val="Seitenzahl"/>
            <w:rFonts w:asciiTheme="minorHAnsi" w:hAnsiTheme="minorHAnsi" w:cstheme="minorHAnsi"/>
            <w:sz w:val="22"/>
            <w:szCs w:val="22"/>
          </w:rPr>
        </w:pPr>
        <w:r w:rsidRPr="00E704B2">
          <w:rPr>
            <w:rStyle w:val="Seitenzahl"/>
            <w:rFonts w:asciiTheme="minorHAnsi" w:hAnsiTheme="minorHAnsi" w:cstheme="minorHAnsi"/>
            <w:sz w:val="22"/>
            <w:szCs w:val="22"/>
          </w:rPr>
          <w:fldChar w:fldCharType="begin"/>
        </w:r>
        <w:r w:rsidRPr="00E704B2">
          <w:rPr>
            <w:rStyle w:val="Seitenzahl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E704B2">
          <w:rPr>
            <w:rStyle w:val="Seitenzahl"/>
            <w:rFonts w:asciiTheme="minorHAnsi" w:hAnsiTheme="minorHAnsi" w:cstheme="minorHAnsi"/>
            <w:sz w:val="22"/>
            <w:szCs w:val="22"/>
          </w:rPr>
          <w:fldChar w:fldCharType="separate"/>
        </w:r>
        <w:r w:rsidRPr="00E704B2">
          <w:rPr>
            <w:rStyle w:val="Seitenzahl"/>
            <w:rFonts w:asciiTheme="minorHAnsi" w:hAnsiTheme="minorHAnsi" w:cstheme="minorHAnsi"/>
            <w:noProof/>
            <w:sz w:val="22"/>
            <w:szCs w:val="22"/>
          </w:rPr>
          <w:t>1</w:t>
        </w:r>
        <w:r w:rsidRPr="00E704B2">
          <w:rPr>
            <w:rStyle w:val="Seitenzahl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F72EC82" w14:textId="4E4F9F87" w:rsidR="00E704B2" w:rsidRPr="00E704B2" w:rsidRDefault="00E704B2" w:rsidP="00E704B2">
    <w:pPr>
      <w:pStyle w:val="Fuzeile"/>
      <w:ind w:right="360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FE1A" w14:textId="77777777" w:rsidR="00BE6D13" w:rsidRDefault="00BE6D13" w:rsidP="00E704B2">
      <w:r>
        <w:separator/>
      </w:r>
    </w:p>
  </w:footnote>
  <w:footnote w:type="continuationSeparator" w:id="0">
    <w:p w14:paraId="72750E88" w14:textId="77777777" w:rsidR="00BE6D13" w:rsidRDefault="00BE6D13" w:rsidP="00E7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A8D"/>
    <w:multiLevelType w:val="hybridMultilevel"/>
    <w:tmpl w:val="0AB4F686"/>
    <w:lvl w:ilvl="0" w:tplc="22E62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69"/>
    <w:rsid w:val="0003562C"/>
    <w:rsid w:val="000B4E4A"/>
    <w:rsid w:val="00105565"/>
    <w:rsid w:val="002D7434"/>
    <w:rsid w:val="002E51ED"/>
    <w:rsid w:val="00302B3A"/>
    <w:rsid w:val="00306C05"/>
    <w:rsid w:val="00340C69"/>
    <w:rsid w:val="00354E4B"/>
    <w:rsid w:val="0039564A"/>
    <w:rsid w:val="0040437F"/>
    <w:rsid w:val="00471F4F"/>
    <w:rsid w:val="00513A33"/>
    <w:rsid w:val="00626C76"/>
    <w:rsid w:val="00640A02"/>
    <w:rsid w:val="0069283F"/>
    <w:rsid w:val="007344D2"/>
    <w:rsid w:val="007E08E2"/>
    <w:rsid w:val="007E3452"/>
    <w:rsid w:val="00957BF4"/>
    <w:rsid w:val="0099700A"/>
    <w:rsid w:val="009B6DBF"/>
    <w:rsid w:val="00A43B34"/>
    <w:rsid w:val="00AC0013"/>
    <w:rsid w:val="00B3305F"/>
    <w:rsid w:val="00B803EF"/>
    <w:rsid w:val="00B91D1D"/>
    <w:rsid w:val="00BE6D13"/>
    <w:rsid w:val="00DF2F9A"/>
    <w:rsid w:val="00E704B2"/>
    <w:rsid w:val="00E90321"/>
    <w:rsid w:val="00F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CC7D64"/>
  <w15:chartTrackingRefBased/>
  <w15:docId w15:val="{5640589A-9C57-F54E-B581-25B3C9B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32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C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34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rsid w:val="007344D2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70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4B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0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4B2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3863</Characters>
  <Application>Microsoft Office Word</Application>
  <DocSecurity>0</DocSecurity>
  <Lines>120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Nutzungsvereinbarung IT-Mittel</vt:lpstr>
    </vt:vector>
  </TitlesOfParts>
  <Manager/>
  <Company>https://Muster-Vorlage.ch</Company>
  <LinksUpToDate>false</LinksUpToDate>
  <CharactersWithSpaces>4403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Nutzungsvereinbarung IT-Mittel</dc:title>
  <dc:subject/>
  <dc:creator>https://Muster-Vorlage.ch</dc:creator>
  <cp:keywords/>
  <dc:description>https://Muster-Vorlage.ch
Nutzungsvereinbarung IT-Mittel
</dc:description>
  <cp:lastModifiedBy>Michael Muther</cp:lastModifiedBy>
  <cp:revision>22</cp:revision>
  <dcterms:created xsi:type="dcterms:W3CDTF">2021-10-15T08:30:00Z</dcterms:created>
  <dcterms:modified xsi:type="dcterms:W3CDTF">2021-11-25T11:52:00Z</dcterms:modified>
  <cp:category/>
</cp:coreProperties>
</file>